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B01F" w14:textId="77777777" w:rsidR="00F123EA" w:rsidRPr="00F123EA" w:rsidRDefault="00F123EA" w:rsidP="00F123EA">
      <w:pPr>
        <w:pStyle w:val="stBilgi"/>
        <w:tabs>
          <w:tab w:val="clear" w:pos="4536"/>
          <w:tab w:val="clear" w:pos="9072"/>
          <w:tab w:val="left" w:pos="5664"/>
          <w:tab w:val="left" w:pos="6372"/>
          <w:tab w:val="left" w:pos="7080"/>
          <w:tab w:val="left" w:pos="7788"/>
          <w:tab w:val="left" w:pos="8496"/>
        </w:tabs>
        <w:jc w:val="center"/>
        <w:rPr>
          <w:rFonts w:asciiTheme="majorBidi" w:hAnsiTheme="majorBidi" w:cstheme="majorBidi"/>
          <w:b/>
          <w:color w:val="000000" w:themeColor="text1"/>
          <w:szCs w:val="24"/>
        </w:rPr>
      </w:pPr>
      <w:r w:rsidRPr="00F123EA">
        <w:rPr>
          <w:rFonts w:asciiTheme="majorBidi" w:hAnsiTheme="majorBidi" w:cstheme="majorBidi"/>
          <w:b/>
          <w:color w:val="000000" w:themeColor="text1"/>
          <w:szCs w:val="24"/>
        </w:rPr>
        <w:t>T.C.</w:t>
      </w:r>
    </w:p>
    <w:p w14:paraId="2C8D4ECF" w14:textId="77777777" w:rsidR="00F123EA" w:rsidRPr="00F123EA" w:rsidRDefault="00F123EA" w:rsidP="00F123EA">
      <w:pPr>
        <w:pStyle w:val="stBilgi"/>
        <w:tabs>
          <w:tab w:val="clear" w:pos="4536"/>
          <w:tab w:val="clear" w:pos="9072"/>
          <w:tab w:val="left" w:pos="5664"/>
          <w:tab w:val="left" w:pos="6372"/>
          <w:tab w:val="left" w:pos="7080"/>
          <w:tab w:val="left" w:pos="7788"/>
          <w:tab w:val="left" w:pos="8496"/>
        </w:tabs>
        <w:jc w:val="center"/>
        <w:rPr>
          <w:rFonts w:asciiTheme="majorBidi" w:hAnsiTheme="majorBidi" w:cstheme="majorBidi"/>
          <w:color w:val="000000" w:themeColor="text1"/>
          <w:szCs w:val="24"/>
        </w:rPr>
      </w:pPr>
      <w:r w:rsidRPr="00F123EA">
        <w:rPr>
          <w:rFonts w:asciiTheme="majorBidi" w:hAnsiTheme="majorBidi" w:cstheme="majorBidi"/>
          <w:b/>
          <w:color w:val="000000" w:themeColor="text1"/>
          <w:szCs w:val="24"/>
        </w:rPr>
        <w:t>ÜRGÜP/KAYMAKAMLIĞI</w:t>
      </w:r>
    </w:p>
    <w:p w14:paraId="441521DB" w14:textId="77777777" w:rsidR="00F123EA" w:rsidRPr="00F123EA" w:rsidRDefault="00F123EA" w:rsidP="00F123EA">
      <w:pPr>
        <w:pStyle w:val="stBilgi"/>
        <w:jc w:val="center"/>
        <w:rPr>
          <w:rFonts w:asciiTheme="majorBidi" w:hAnsiTheme="majorBidi" w:cstheme="majorBidi"/>
          <w:b/>
          <w:color w:val="000000" w:themeColor="text1"/>
          <w:szCs w:val="24"/>
        </w:rPr>
      </w:pPr>
      <w:r w:rsidRPr="00F123EA">
        <w:rPr>
          <w:rFonts w:asciiTheme="majorBidi" w:hAnsiTheme="majorBidi" w:cstheme="majorBidi"/>
          <w:b/>
          <w:color w:val="000000" w:themeColor="text1"/>
          <w:szCs w:val="24"/>
        </w:rPr>
        <w:t>ÜRGÜP TESAN FEN LİSESİ MÜDÜRLÜĞÜ</w:t>
      </w:r>
    </w:p>
    <w:p w14:paraId="185E483A" w14:textId="77777777" w:rsidR="00F402CC" w:rsidRDefault="00F123EA" w:rsidP="007556A6">
      <w:pPr>
        <w:pStyle w:val="stBilgi"/>
        <w:jc w:val="center"/>
        <w:rPr>
          <w:rFonts w:asciiTheme="majorBidi" w:hAnsiTheme="majorBidi" w:cstheme="majorBidi"/>
          <w:b/>
          <w:color w:val="000000" w:themeColor="text1"/>
          <w:szCs w:val="24"/>
        </w:rPr>
      </w:pPr>
      <w:r w:rsidRPr="00F123EA">
        <w:rPr>
          <w:rFonts w:asciiTheme="majorBidi" w:hAnsiTheme="majorBidi" w:cstheme="majorBidi"/>
          <w:b/>
          <w:color w:val="000000" w:themeColor="text1"/>
          <w:szCs w:val="24"/>
        </w:rPr>
        <w:t>ÖZDOĞAN VE HASAN HÜSEYİN SAMUR PANSİYONLARI</w:t>
      </w:r>
      <w:r w:rsidR="007556A6">
        <w:rPr>
          <w:rFonts w:asciiTheme="majorBidi" w:hAnsiTheme="majorBidi" w:cstheme="majorBidi"/>
          <w:b/>
          <w:color w:val="000000" w:themeColor="text1"/>
          <w:szCs w:val="24"/>
        </w:rPr>
        <w:t xml:space="preserve"> </w:t>
      </w:r>
    </w:p>
    <w:p w14:paraId="79C0B369" w14:textId="57F97730" w:rsidR="00F123EA" w:rsidRPr="007556A6" w:rsidRDefault="00F123EA" w:rsidP="007556A6">
      <w:pPr>
        <w:pStyle w:val="stBilgi"/>
        <w:jc w:val="center"/>
        <w:rPr>
          <w:rFonts w:asciiTheme="majorBidi" w:hAnsiTheme="majorBidi" w:cstheme="majorBidi"/>
          <w:b/>
          <w:color w:val="000000" w:themeColor="text1"/>
          <w:szCs w:val="24"/>
        </w:rPr>
      </w:pPr>
      <w:r w:rsidRPr="00F402CC">
        <w:rPr>
          <w:rFonts w:asciiTheme="majorBidi" w:eastAsia="Calibri" w:hAnsiTheme="majorBidi" w:cstheme="majorBidi"/>
          <w:b/>
          <w:bCs/>
          <w:color w:val="000000"/>
          <w:szCs w:val="24"/>
          <w:u w:val="single"/>
          <w:lang w:eastAsia="en-US"/>
        </w:rPr>
        <w:t>ÖĞRENCİ-VELİ-PANSİYON</w:t>
      </w:r>
      <w:r w:rsidRPr="00F123EA">
        <w:rPr>
          <w:rFonts w:asciiTheme="majorBidi" w:eastAsia="Calibri" w:hAnsiTheme="majorBidi" w:cstheme="majorBidi"/>
          <w:b/>
          <w:bCs/>
          <w:color w:val="000000"/>
          <w:szCs w:val="24"/>
          <w:lang w:eastAsia="en-US"/>
        </w:rPr>
        <w:t xml:space="preserve"> SÖZLEŞMESİ</w:t>
      </w:r>
    </w:p>
    <w:p w14:paraId="1EF4E0F7" w14:textId="77777777" w:rsidR="00D378AE" w:rsidRPr="00F123EA" w:rsidRDefault="000A50FC" w:rsidP="00F123EA">
      <w:pPr>
        <w:autoSpaceDE w:val="0"/>
        <w:autoSpaceDN w:val="0"/>
        <w:adjustRightInd w:val="0"/>
        <w:jc w:val="both"/>
        <w:rPr>
          <w:rFonts w:asciiTheme="majorBidi" w:eastAsia="Calibri" w:hAnsiTheme="majorBidi" w:cstheme="majorBidi"/>
          <w:b/>
          <w:bCs/>
          <w:color w:val="FF0000"/>
          <w:szCs w:val="24"/>
          <w:u w:val="single"/>
          <w:lang w:eastAsia="en-US"/>
        </w:rPr>
      </w:pPr>
      <w:r>
        <w:rPr>
          <w:rFonts w:asciiTheme="majorBidi" w:eastAsia="Calibri" w:hAnsiTheme="majorBidi" w:cstheme="majorBidi"/>
          <w:b/>
          <w:bCs/>
          <w:color w:val="FF0000"/>
          <w:szCs w:val="24"/>
          <w:u w:val="single"/>
          <w:lang w:eastAsia="en-US"/>
        </w:rPr>
        <w:t>A</w:t>
      </w:r>
      <w:r w:rsidR="005F1115" w:rsidRPr="00F123EA">
        <w:rPr>
          <w:rFonts w:asciiTheme="majorBidi" w:eastAsia="Calibri" w:hAnsiTheme="majorBidi" w:cstheme="majorBidi"/>
          <w:b/>
          <w:bCs/>
          <w:color w:val="FF0000"/>
          <w:szCs w:val="24"/>
          <w:u w:val="single"/>
          <w:lang w:eastAsia="en-US"/>
        </w:rPr>
        <w:t xml:space="preserve"> -</w:t>
      </w:r>
      <w:r w:rsidR="00D378AE" w:rsidRPr="00F123EA">
        <w:rPr>
          <w:rFonts w:asciiTheme="majorBidi" w:eastAsia="Calibri" w:hAnsiTheme="majorBidi" w:cstheme="majorBidi"/>
          <w:b/>
          <w:bCs/>
          <w:color w:val="FF0000"/>
          <w:szCs w:val="24"/>
          <w:u w:val="single"/>
          <w:lang w:eastAsia="en-US"/>
        </w:rPr>
        <w:t xml:space="preserve">ÖĞRENCİ VELİSİNİN SORUMLULUKLARI </w:t>
      </w:r>
    </w:p>
    <w:p w14:paraId="16C3C8FA"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 Öğrencimin MEB tarafından kabul edilen ve kabul edilecek pansiyon yönetmeliklerine ve okul idaresince yönetmeliklere uygun yapılan her türlü düzenlemeye uymasını sağlayacağım. </w:t>
      </w:r>
    </w:p>
    <w:p w14:paraId="7001E8C6"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2- Veli toplantılarında çoğunlukla alınan her tür karara, pansiyon </w:t>
      </w:r>
      <w:r w:rsidR="00DB7488" w:rsidRPr="00F123EA">
        <w:rPr>
          <w:rFonts w:asciiTheme="majorBidi" w:eastAsia="Calibri" w:hAnsiTheme="majorBidi" w:cstheme="majorBidi"/>
          <w:color w:val="000000"/>
          <w:szCs w:val="24"/>
          <w:lang w:eastAsia="en-US"/>
        </w:rPr>
        <w:t>talimatnamesinde alınan</w:t>
      </w:r>
      <w:r w:rsidRPr="00F123EA">
        <w:rPr>
          <w:rFonts w:asciiTheme="majorBidi" w:eastAsia="Calibri" w:hAnsiTheme="majorBidi" w:cstheme="majorBidi"/>
          <w:color w:val="000000"/>
          <w:szCs w:val="24"/>
          <w:lang w:eastAsia="en-US"/>
        </w:rPr>
        <w:t xml:space="preserve"> kararlara katılacağım. </w:t>
      </w:r>
    </w:p>
    <w:p w14:paraId="144BD87D"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3- Öğrencimin kurum eşyalarına, arkadaşlarının eşyalarına verdiği her tür zararı, itiraz etmeksizin ödeyeceğim. </w:t>
      </w:r>
    </w:p>
    <w:p w14:paraId="3CBCDDE5" w14:textId="77777777" w:rsidR="00D378AE" w:rsidRPr="00F123EA" w:rsidRDefault="00D378AE" w:rsidP="00F123EA">
      <w:pPr>
        <w:autoSpaceDE w:val="0"/>
        <w:autoSpaceDN w:val="0"/>
        <w:adjustRightInd w:val="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4- Bildirdiğim adres veya telefon bilgilerimde meydana gelecek değişiklikleri anında okul idaresine bildireceğim. </w:t>
      </w:r>
    </w:p>
    <w:p w14:paraId="349973A8" w14:textId="77777777" w:rsidR="00D378AE" w:rsidRPr="00F123EA" w:rsidRDefault="00D378AE" w:rsidP="00F123EA">
      <w:pPr>
        <w:autoSpaceDE w:val="0"/>
        <w:autoSpaceDN w:val="0"/>
        <w:adjustRightInd w:val="0"/>
        <w:spacing w:after="44"/>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5- Pansiyon idaresi tarafından öğrenci aracılığı ile resmi yazı ile sabit telefon ile cep telefonuyla veya cep telefonu mesajıyla çağrıldığımda en kısa zamanda okula geleceğim. </w:t>
      </w:r>
    </w:p>
    <w:p w14:paraId="7DF6C939" w14:textId="19723A0B" w:rsidR="00D378AE" w:rsidRPr="00F123EA" w:rsidRDefault="00D378AE" w:rsidP="00F123EA">
      <w:pPr>
        <w:autoSpaceDE w:val="0"/>
        <w:autoSpaceDN w:val="0"/>
        <w:adjustRightInd w:val="0"/>
        <w:spacing w:after="44"/>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6- Bakanlıkça ve Pansiyon </w:t>
      </w:r>
      <w:r w:rsidR="003F59A0" w:rsidRPr="00F123EA">
        <w:rPr>
          <w:rFonts w:asciiTheme="majorBidi" w:eastAsia="Calibri" w:hAnsiTheme="majorBidi" w:cstheme="majorBidi"/>
          <w:color w:val="000000"/>
          <w:szCs w:val="24"/>
          <w:lang w:eastAsia="en-US"/>
        </w:rPr>
        <w:t>talimatnamesinde</w:t>
      </w:r>
      <w:r w:rsidRPr="00F123EA">
        <w:rPr>
          <w:rFonts w:asciiTheme="majorBidi" w:eastAsia="Calibri" w:hAnsiTheme="majorBidi" w:cstheme="majorBidi"/>
          <w:color w:val="000000"/>
          <w:szCs w:val="24"/>
          <w:lang w:eastAsia="en-US"/>
        </w:rPr>
        <w:t xml:space="preserve"> yasaklanan cep telefonunu, maddi değeri yüksek eşyayı, öğrenci harçlığı limitinin üstünde parayı, reçeteli veya reçetesiz ilaçları öğrencimin üzerinde ve yanında bulundurmaması gerektiğini biliyorum. </w:t>
      </w:r>
    </w:p>
    <w:p w14:paraId="7F927DB3" w14:textId="77777777" w:rsidR="00D378AE" w:rsidRPr="00F123EA" w:rsidRDefault="00D378AE" w:rsidP="00F123EA">
      <w:pPr>
        <w:autoSpaceDE w:val="0"/>
        <w:autoSpaceDN w:val="0"/>
        <w:adjustRightInd w:val="0"/>
        <w:spacing w:after="44"/>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14:paraId="31ED2EBE" w14:textId="77777777" w:rsidR="00D378AE" w:rsidRPr="00F123EA" w:rsidRDefault="00D378AE" w:rsidP="00F123EA">
      <w:pPr>
        <w:autoSpaceDE w:val="0"/>
        <w:autoSpaceDN w:val="0"/>
        <w:adjustRightInd w:val="0"/>
        <w:spacing w:after="44"/>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8- Öğrencimin rahatsızlanıp hastaneye gönderilmesi durumunda, okul idaresinin açıklamaları ve önerilerine uyacağım. Hastane dönüşünde ambulans hizmetlerinin verilmediğini, dönüş için araç ücreti söz konusu ise ödeyeceğimi biliyorum, kabul ediyorum. </w:t>
      </w:r>
    </w:p>
    <w:p w14:paraId="73270C75" w14:textId="77777777" w:rsidR="00D378AE" w:rsidRPr="00F123EA" w:rsidRDefault="00D378AE" w:rsidP="00F123EA">
      <w:pPr>
        <w:autoSpaceDE w:val="0"/>
        <w:autoSpaceDN w:val="0"/>
        <w:adjustRightInd w:val="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9- Öğrencimin hafta sonu izinlerini </w:t>
      </w:r>
      <w:r w:rsidR="00FE7EAB" w:rsidRPr="00F123EA">
        <w:rPr>
          <w:rFonts w:asciiTheme="majorBidi" w:eastAsia="Calibri" w:hAnsiTheme="majorBidi" w:cstheme="majorBidi"/>
          <w:color w:val="000000"/>
          <w:szCs w:val="24"/>
          <w:lang w:eastAsia="en-US"/>
        </w:rPr>
        <w:t>evci dilekçesinde beyan ettiğim</w:t>
      </w:r>
      <w:r w:rsidRPr="00F123EA">
        <w:rPr>
          <w:rFonts w:asciiTheme="majorBidi" w:eastAsia="Calibri" w:hAnsiTheme="majorBidi" w:cstheme="majorBidi"/>
          <w:color w:val="000000"/>
          <w:szCs w:val="24"/>
          <w:lang w:eastAsia="en-US"/>
        </w:rPr>
        <w:t xml:space="preserve">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14:paraId="3C15D1C0"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10- Öğrencimin pansiyonda kalırken yemekhane, yatakhane, etüt, salonları ve okulda nöbetçilik yapacağını biliyorum. Nöbetlerin tutulmamasının disiplin suçu olduğunu biliyor ve kabul ediyorum. </w:t>
      </w:r>
    </w:p>
    <w:p w14:paraId="2C1C864C"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14:paraId="5D58D964" w14:textId="77777777" w:rsidR="00D378AE" w:rsidRPr="00F123EA" w:rsidRDefault="00D378AE" w:rsidP="000A50FC">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12- </w:t>
      </w:r>
      <w:r w:rsidR="00D27825" w:rsidRPr="00F123EA">
        <w:rPr>
          <w:rFonts w:asciiTheme="majorBidi" w:eastAsia="Calibri" w:hAnsiTheme="majorBidi" w:cstheme="majorBidi"/>
          <w:color w:val="000000"/>
          <w:szCs w:val="24"/>
          <w:lang w:eastAsia="en-US"/>
        </w:rPr>
        <w:t xml:space="preserve">Paralı yatılı öğrencilerin pansiyon ücretleri ilk taksiti kayıt sırasında diğer taksitleri ise Kasım, Şubat, Nisan aylarının son iş gününe kadar olmak </w:t>
      </w:r>
      <w:r w:rsidR="000A50FC" w:rsidRPr="00F123EA">
        <w:rPr>
          <w:rFonts w:asciiTheme="majorBidi" w:eastAsia="Calibri" w:hAnsiTheme="majorBidi" w:cstheme="majorBidi"/>
          <w:color w:val="000000"/>
          <w:szCs w:val="24"/>
          <w:lang w:eastAsia="en-US"/>
        </w:rPr>
        <w:t>üzere dört</w:t>
      </w:r>
      <w:r w:rsidR="00D27825" w:rsidRPr="00F123EA">
        <w:rPr>
          <w:rFonts w:asciiTheme="majorBidi" w:eastAsia="Calibri" w:hAnsiTheme="majorBidi" w:cstheme="majorBidi"/>
          <w:color w:val="000000"/>
          <w:szCs w:val="24"/>
          <w:lang w:eastAsia="en-US"/>
        </w:rPr>
        <w:t xml:space="preserve"> taksitle ödendiğini, belirtilen tarihlerde ödemediğim takdirde pansiyonda paralı yatılı kalan öğrencimin yatılılık kaydının silineceğini </w:t>
      </w:r>
      <w:r w:rsidR="000A50FC" w:rsidRPr="00F123EA">
        <w:rPr>
          <w:rFonts w:asciiTheme="majorBidi" w:eastAsia="Calibri" w:hAnsiTheme="majorBidi" w:cstheme="majorBidi"/>
          <w:color w:val="000000"/>
          <w:szCs w:val="24"/>
          <w:lang w:eastAsia="en-US"/>
        </w:rPr>
        <w:t>biliyorum ve</w:t>
      </w:r>
      <w:r w:rsidRPr="00F123EA">
        <w:rPr>
          <w:rFonts w:asciiTheme="majorBidi" w:eastAsia="Calibri" w:hAnsiTheme="majorBidi" w:cstheme="majorBidi"/>
          <w:color w:val="000000"/>
          <w:szCs w:val="24"/>
          <w:lang w:eastAsia="en-US"/>
        </w:rPr>
        <w:t xml:space="preserve"> kabul ediyorum. </w:t>
      </w:r>
    </w:p>
    <w:p w14:paraId="3498AB9E" w14:textId="44052857" w:rsidR="00D27825" w:rsidRDefault="00D27825"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13- </w:t>
      </w:r>
      <w:r w:rsidR="004E6E76">
        <w:rPr>
          <w:rFonts w:asciiTheme="majorBidi" w:eastAsia="Calibri" w:hAnsiTheme="majorBidi" w:cstheme="majorBidi"/>
          <w:color w:val="000000"/>
          <w:szCs w:val="24"/>
          <w:lang w:eastAsia="en-US"/>
        </w:rPr>
        <w:t>Öğrencimin güvenliğini tehlikeye atacak bir davranış içinde olmaması gerektiğini, herhangi bir davranış sergilerken önce güvenlik önlemi alması gerektiğini, bütün kurallara harfiyen uyması gerektiğini, ö</w:t>
      </w:r>
      <w:r w:rsidRPr="00F123EA">
        <w:rPr>
          <w:rFonts w:asciiTheme="majorBidi" w:eastAsia="Calibri" w:hAnsiTheme="majorBidi" w:cstheme="majorBidi"/>
          <w:color w:val="000000"/>
          <w:szCs w:val="24"/>
          <w:lang w:eastAsia="en-US"/>
        </w:rPr>
        <w:t xml:space="preserve">ğrencimin pansiyonda kural ihlali yapması halinde </w:t>
      </w:r>
      <w:proofErr w:type="gramStart"/>
      <w:r w:rsidRPr="00F123EA">
        <w:rPr>
          <w:rFonts w:asciiTheme="majorBidi" w:eastAsia="Calibri" w:hAnsiTheme="majorBidi" w:cstheme="majorBidi"/>
          <w:color w:val="000000"/>
          <w:szCs w:val="24"/>
          <w:lang w:eastAsia="en-US"/>
        </w:rPr>
        <w:t>Milli</w:t>
      </w:r>
      <w:proofErr w:type="gramEnd"/>
      <w:r w:rsidRPr="00F123EA">
        <w:rPr>
          <w:rFonts w:asciiTheme="majorBidi" w:eastAsia="Calibri" w:hAnsiTheme="majorBidi" w:cstheme="majorBidi"/>
          <w:color w:val="000000"/>
          <w:szCs w:val="24"/>
          <w:lang w:eastAsia="en-US"/>
        </w:rPr>
        <w:t xml:space="preserve"> Eğitim Bakanlığı Orta Öğretim Kurumları Disiplin Yönetmeliğine</w:t>
      </w:r>
      <w:r w:rsidR="00AC020E" w:rsidRPr="00F123EA">
        <w:rPr>
          <w:rFonts w:asciiTheme="majorBidi" w:eastAsia="Calibri" w:hAnsiTheme="majorBidi" w:cstheme="majorBidi"/>
          <w:color w:val="000000"/>
          <w:szCs w:val="24"/>
          <w:lang w:eastAsia="en-US"/>
        </w:rPr>
        <w:t xml:space="preserve"> göre işlem yapılacağını biliyoru</w:t>
      </w:r>
      <w:r w:rsidRPr="00F123EA">
        <w:rPr>
          <w:rFonts w:asciiTheme="majorBidi" w:eastAsia="Calibri" w:hAnsiTheme="majorBidi" w:cstheme="majorBidi"/>
          <w:color w:val="000000"/>
          <w:szCs w:val="24"/>
          <w:lang w:eastAsia="en-US"/>
        </w:rPr>
        <w:t>m</w:t>
      </w:r>
      <w:r w:rsidR="000A50FC">
        <w:rPr>
          <w:rFonts w:asciiTheme="majorBidi" w:eastAsia="Calibri" w:hAnsiTheme="majorBidi" w:cstheme="majorBidi"/>
          <w:color w:val="000000"/>
          <w:szCs w:val="24"/>
          <w:lang w:eastAsia="en-US"/>
        </w:rPr>
        <w:t>.</w:t>
      </w:r>
    </w:p>
    <w:p w14:paraId="5FFCA184" w14:textId="77777777" w:rsidR="000A50FC" w:rsidRPr="00F123EA" w:rsidRDefault="000A50FC" w:rsidP="00F123EA">
      <w:pPr>
        <w:autoSpaceDE w:val="0"/>
        <w:autoSpaceDN w:val="0"/>
        <w:adjustRightInd w:val="0"/>
        <w:spacing w:after="46"/>
        <w:jc w:val="both"/>
        <w:rPr>
          <w:rFonts w:asciiTheme="majorBidi" w:eastAsia="Calibri" w:hAnsiTheme="majorBidi" w:cstheme="majorBidi"/>
          <w:color w:val="000000"/>
          <w:szCs w:val="24"/>
          <w:lang w:eastAsia="en-US"/>
        </w:rPr>
      </w:pPr>
      <w:r>
        <w:rPr>
          <w:rFonts w:asciiTheme="majorBidi" w:eastAsia="Calibri" w:hAnsiTheme="majorBidi" w:cstheme="majorBidi"/>
          <w:color w:val="000000"/>
          <w:szCs w:val="24"/>
          <w:lang w:eastAsia="en-US"/>
        </w:rPr>
        <w:t>14- Yoklama saatlerinde parmak izi ile yoklama alınacağını biliyor ve yoklama saatlerinde parmak izi ile yoklama vermeyi kabul ediyorum.</w:t>
      </w:r>
    </w:p>
    <w:p w14:paraId="79CD2BFA" w14:textId="77777777" w:rsidR="00815068" w:rsidRPr="00F123EA" w:rsidRDefault="00D378AE" w:rsidP="000A50FC">
      <w:pPr>
        <w:autoSpaceDE w:val="0"/>
        <w:autoSpaceDN w:val="0"/>
        <w:adjustRightInd w:val="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1</w:t>
      </w:r>
      <w:r w:rsidR="000A50FC">
        <w:rPr>
          <w:rFonts w:asciiTheme="majorBidi" w:eastAsia="Calibri" w:hAnsiTheme="majorBidi" w:cstheme="majorBidi"/>
          <w:color w:val="000000"/>
          <w:szCs w:val="24"/>
          <w:lang w:eastAsia="en-US"/>
        </w:rPr>
        <w:t>5</w:t>
      </w:r>
      <w:r w:rsidRPr="00F123EA">
        <w:rPr>
          <w:rFonts w:asciiTheme="majorBidi" w:eastAsia="Calibri" w:hAnsiTheme="majorBidi" w:cstheme="majorBidi"/>
          <w:color w:val="000000"/>
          <w:szCs w:val="24"/>
          <w:lang w:eastAsia="en-US"/>
        </w:rPr>
        <w:t>- Sözleşmede esas alınan yasal düzenlemeleri ve açıklamaları öğrencimin bilmesini ve uymasını sağlay</w:t>
      </w:r>
      <w:r w:rsidR="00B41CBC" w:rsidRPr="00F123EA">
        <w:rPr>
          <w:rFonts w:asciiTheme="majorBidi" w:eastAsia="Calibri" w:hAnsiTheme="majorBidi" w:cstheme="majorBidi"/>
          <w:color w:val="000000"/>
          <w:szCs w:val="24"/>
          <w:lang w:eastAsia="en-US"/>
        </w:rPr>
        <w:t>acağımı beyan ederim</w:t>
      </w:r>
    </w:p>
    <w:p w14:paraId="4F1D0CA8" w14:textId="77777777" w:rsidR="00B41CBC" w:rsidRPr="00F123EA" w:rsidRDefault="00B41CBC" w:rsidP="00F123EA">
      <w:pPr>
        <w:autoSpaceDE w:val="0"/>
        <w:autoSpaceDN w:val="0"/>
        <w:adjustRightInd w:val="0"/>
        <w:jc w:val="both"/>
        <w:rPr>
          <w:rFonts w:asciiTheme="majorBidi" w:eastAsia="Calibri" w:hAnsiTheme="majorBidi" w:cstheme="majorBidi"/>
          <w:color w:val="000000"/>
          <w:szCs w:val="24"/>
          <w:lang w:eastAsia="en-US"/>
        </w:rPr>
      </w:pPr>
    </w:p>
    <w:p w14:paraId="287B662B" w14:textId="5CB530C3" w:rsidR="00B41CBC" w:rsidRPr="00F123EA" w:rsidRDefault="000A50FC" w:rsidP="00F123EA">
      <w:pPr>
        <w:autoSpaceDE w:val="0"/>
        <w:autoSpaceDN w:val="0"/>
        <w:adjustRightInd w:val="0"/>
        <w:jc w:val="both"/>
        <w:rPr>
          <w:rFonts w:asciiTheme="majorBidi" w:eastAsia="Calibri" w:hAnsiTheme="majorBidi" w:cstheme="majorBidi"/>
          <w:color w:val="000000"/>
          <w:szCs w:val="24"/>
          <w:lang w:eastAsia="en-US"/>
        </w:rPr>
      </w:pP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r>
        <w:rPr>
          <w:rFonts w:asciiTheme="majorBidi" w:eastAsia="Calibri" w:hAnsiTheme="majorBidi" w:cstheme="majorBidi"/>
          <w:color w:val="000000"/>
          <w:szCs w:val="24"/>
          <w:lang w:eastAsia="en-US"/>
        </w:rPr>
        <w:tab/>
      </w:r>
      <w:proofErr w:type="gramStart"/>
      <w:r>
        <w:rPr>
          <w:rFonts w:asciiTheme="majorBidi" w:eastAsia="Calibri" w:hAnsiTheme="majorBidi" w:cstheme="majorBidi"/>
          <w:color w:val="000000"/>
          <w:szCs w:val="24"/>
          <w:lang w:eastAsia="en-US"/>
        </w:rPr>
        <w:t>…..</w:t>
      </w:r>
      <w:proofErr w:type="gramEnd"/>
      <w:r>
        <w:rPr>
          <w:rFonts w:asciiTheme="majorBidi" w:eastAsia="Calibri" w:hAnsiTheme="majorBidi" w:cstheme="majorBidi"/>
          <w:color w:val="000000"/>
          <w:szCs w:val="24"/>
          <w:lang w:eastAsia="en-US"/>
        </w:rPr>
        <w:t>/</w:t>
      </w:r>
      <w:r w:rsidR="006B21D2">
        <w:rPr>
          <w:rFonts w:asciiTheme="majorBidi" w:eastAsia="Calibri" w:hAnsiTheme="majorBidi" w:cstheme="majorBidi"/>
          <w:color w:val="000000"/>
          <w:szCs w:val="24"/>
          <w:lang w:eastAsia="en-US"/>
        </w:rPr>
        <w:t>08</w:t>
      </w:r>
      <w:r>
        <w:rPr>
          <w:rFonts w:asciiTheme="majorBidi" w:eastAsia="Calibri" w:hAnsiTheme="majorBidi" w:cstheme="majorBidi"/>
          <w:color w:val="000000"/>
          <w:szCs w:val="24"/>
          <w:lang w:eastAsia="en-US"/>
        </w:rPr>
        <w:t>/20</w:t>
      </w:r>
      <w:r w:rsidR="0037415D">
        <w:rPr>
          <w:rFonts w:asciiTheme="majorBidi" w:eastAsia="Calibri" w:hAnsiTheme="majorBidi" w:cstheme="majorBidi"/>
          <w:color w:val="000000"/>
          <w:szCs w:val="24"/>
          <w:lang w:eastAsia="en-US"/>
        </w:rPr>
        <w:t>2</w:t>
      </w:r>
      <w:r w:rsidR="005820F2">
        <w:rPr>
          <w:rFonts w:asciiTheme="majorBidi" w:eastAsia="Calibri" w:hAnsiTheme="majorBidi" w:cstheme="majorBidi"/>
          <w:color w:val="000000"/>
          <w:szCs w:val="24"/>
          <w:lang w:eastAsia="en-US"/>
        </w:rPr>
        <w:t>5</w:t>
      </w:r>
    </w:p>
    <w:p w14:paraId="210B50FF" w14:textId="77777777" w:rsidR="00B41CBC" w:rsidRPr="00F123EA" w:rsidRDefault="00B41CBC" w:rsidP="00F123EA">
      <w:pPr>
        <w:autoSpaceDE w:val="0"/>
        <w:autoSpaceDN w:val="0"/>
        <w:adjustRightInd w:val="0"/>
        <w:jc w:val="both"/>
        <w:rPr>
          <w:rFonts w:asciiTheme="majorBidi" w:eastAsia="Calibri" w:hAnsiTheme="majorBidi" w:cstheme="majorBidi"/>
          <w:color w:val="000000"/>
          <w:szCs w:val="24"/>
          <w:lang w:eastAsia="en-US"/>
        </w:rPr>
      </w:pPr>
    </w:p>
    <w:p w14:paraId="4A2F0427" w14:textId="77777777" w:rsidR="00B41CBC" w:rsidRPr="00F123EA" w:rsidRDefault="00B41CBC" w:rsidP="000A50FC">
      <w:pPr>
        <w:autoSpaceDE w:val="0"/>
        <w:autoSpaceDN w:val="0"/>
        <w:adjustRightInd w:val="0"/>
        <w:ind w:left="708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         İmza </w:t>
      </w:r>
    </w:p>
    <w:p w14:paraId="08BF2AE2" w14:textId="77777777" w:rsidR="00B41CBC" w:rsidRPr="00F123EA" w:rsidRDefault="00B41CBC" w:rsidP="000A50FC">
      <w:pPr>
        <w:autoSpaceDE w:val="0"/>
        <w:autoSpaceDN w:val="0"/>
        <w:adjustRightInd w:val="0"/>
        <w:ind w:left="708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Veli Adı Soyadı</w:t>
      </w:r>
    </w:p>
    <w:p w14:paraId="28DCC3FE" w14:textId="77777777" w:rsidR="00815068" w:rsidRPr="00F123EA" w:rsidRDefault="00815068" w:rsidP="00F123EA">
      <w:pPr>
        <w:autoSpaceDE w:val="0"/>
        <w:autoSpaceDN w:val="0"/>
        <w:adjustRightInd w:val="0"/>
        <w:jc w:val="both"/>
        <w:rPr>
          <w:rFonts w:asciiTheme="majorBidi" w:eastAsia="Calibri" w:hAnsiTheme="majorBidi" w:cstheme="majorBidi"/>
          <w:color w:val="000000"/>
          <w:szCs w:val="24"/>
          <w:lang w:eastAsia="en-US"/>
        </w:rPr>
      </w:pPr>
    </w:p>
    <w:p w14:paraId="3857C157" w14:textId="77777777" w:rsidR="000A50FC" w:rsidRDefault="000A50FC" w:rsidP="00F123EA">
      <w:pPr>
        <w:pStyle w:val="NormalWeb"/>
        <w:spacing w:before="60" w:beforeAutospacing="0" w:after="30" w:afterAutospacing="0"/>
        <w:jc w:val="both"/>
        <w:rPr>
          <w:rFonts w:asciiTheme="majorBidi" w:eastAsia="Calibri" w:hAnsiTheme="majorBidi" w:cstheme="majorBidi"/>
          <w:b/>
          <w:bCs/>
          <w:color w:val="000000"/>
          <w:lang w:eastAsia="en-US"/>
        </w:rPr>
      </w:pPr>
    </w:p>
    <w:sectPr w:rsidR="000A50FC" w:rsidSect="004E6E76">
      <w:headerReference w:type="default" r:id="rId6"/>
      <w:pgSz w:w="11906" w:h="16838"/>
      <w:pgMar w:top="142" w:right="1417" w:bottom="142" w:left="141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46FE" w14:textId="77777777" w:rsidR="00355165" w:rsidRDefault="00355165" w:rsidP="00D27825">
      <w:r>
        <w:separator/>
      </w:r>
    </w:p>
  </w:endnote>
  <w:endnote w:type="continuationSeparator" w:id="0">
    <w:p w14:paraId="060A6EF1" w14:textId="77777777" w:rsidR="00355165" w:rsidRDefault="00355165" w:rsidP="00D2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6B51" w14:textId="77777777" w:rsidR="00355165" w:rsidRDefault="00355165" w:rsidP="00D27825">
      <w:r>
        <w:separator/>
      </w:r>
    </w:p>
  </w:footnote>
  <w:footnote w:type="continuationSeparator" w:id="0">
    <w:p w14:paraId="4E1F9C95" w14:textId="77777777" w:rsidR="00355165" w:rsidRDefault="00355165" w:rsidP="00D2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F75B" w14:textId="77777777" w:rsidR="00D27825" w:rsidRPr="00F123EA" w:rsidRDefault="00D27825" w:rsidP="00F123EA">
    <w:pPr>
      <w:pStyle w:val="stBilgi"/>
      <w:tabs>
        <w:tab w:val="clear" w:pos="9072"/>
        <w:tab w:val="left" w:pos="4956"/>
        <w:tab w:val="left" w:pos="5664"/>
        <w:tab w:val="left" w:pos="6372"/>
        <w:tab w:val="left" w:pos="7080"/>
        <w:tab w:val="left" w:pos="7788"/>
        <w:tab w:val="left" w:pos="8496"/>
      </w:tabs>
      <w:rPr>
        <w:b/>
        <w:color w:val="000000" w:themeColor="text1"/>
      </w:rPr>
    </w:pPr>
  </w:p>
  <w:p w14:paraId="28AF3953" w14:textId="77777777" w:rsidR="00D27825" w:rsidRDefault="00D27825" w:rsidP="00D27825">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AE"/>
    <w:rsid w:val="0001584B"/>
    <w:rsid w:val="000A50FC"/>
    <w:rsid w:val="000E3179"/>
    <w:rsid w:val="00111A9D"/>
    <w:rsid w:val="00174E57"/>
    <w:rsid w:val="001F2E18"/>
    <w:rsid w:val="00206142"/>
    <w:rsid w:val="00233C7E"/>
    <w:rsid w:val="002F426C"/>
    <w:rsid w:val="00303C49"/>
    <w:rsid w:val="00355165"/>
    <w:rsid w:val="0037415D"/>
    <w:rsid w:val="003D1FD8"/>
    <w:rsid w:val="003E78E2"/>
    <w:rsid w:val="003F59A0"/>
    <w:rsid w:val="00460390"/>
    <w:rsid w:val="00490339"/>
    <w:rsid w:val="004B6FB0"/>
    <w:rsid w:val="004E6E76"/>
    <w:rsid w:val="004F1F4B"/>
    <w:rsid w:val="005143C6"/>
    <w:rsid w:val="00523F73"/>
    <w:rsid w:val="0055095B"/>
    <w:rsid w:val="00581620"/>
    <w:rsid w:val="005820F2"/>
    <w:rsid w:val="005F1115"/>
    <w:rsid w:val="00686CA0"/>
    <w:rsid w:val="006B21D2"/>
    <w:rsid w:val="006F45C8"/>
    <w:rsid w:val="007556A6"/>
    <w:rsid w:val="00766B1C"/>
    <w:rsid w:val="007F2976"/>
    <w:rsid w:val="00815068"/>
    <w:rsid w:val="00836DE1"/>
    <w:rsid w:val="00844E64"/>
    <w:rsid w:val="00916382"/>
    <w:rsid w:val="0092288D"/>
    <w:rsid w:val="00951520"/>
    <w:rsid w:val="00972B34"/>
    <w:rsid w:val="00982459"/>
    <w:rsid w:val="00986A72"/>
    <w:rsid w:val="00A25541"/>
    <w:rsid w:val="00AC020E"/>
    <w:rsid w:val="00B41CBC"/>
    <w:rsid w:val="00C23944"/>
    <w:rsid w:val="00C31559"/>
    <w:rsid w:val="00C52EEE"/>
    <w:rsid w:val="00C57624"/>
    <w:rsid w:val="00C64595"/>
    <w:rsid w:val="00CA2ABE"/>
    <w:rsid w:val="00CB66BC"/>
    <w:rsid w:val="00D16A89"/>
    <w:rsid w:val="00D25A3E"/>
    <w:rsid w:val="00D27825"/>
    <w:rsid w:val="00D378AE"/>
    <w:rsid w:val="00D901F3"/>
    <w:rsid w:val="00DB0D5A"/>
    <w:rsid w:val="00DB7488"/>
    <w:rsid w:val="00DF0ADF"/>
    <w:rsid w:val="00E61D57"/>
    <w:rsid w:val="00E63890"/>
    <w:rsid w:val="00F05EE2"/>
    <w:rsid w:val="00F123EA"/>
    <w:rsid w:val="00F13603"/>
    <w:rsid w:val="00F402CC"/>
    <w:rsid w:val="00F9507B"/>
    <w:rsid w:val="00F97C4C"/>
    <w:rsid w:val="00FA2096"/>
    <w:rsid w:val="00FE05A3"/>
    <w:rsid w:val="00FE7EAB"/>
    <w:rsid w:val="00FF09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E777B"/>
  <w15:docId w15:val="{C07E7A68-DF61-4DEE-AF27-2DE07ED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AE"/>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378AE"/>
    <w:pPr>
      <w:spacing w:before="100" w:beforeAutospacing="1" w:after="100" w:afterAutospacing="1"/>
    </w:pPr>
    <w:rPr>
      <w:szCs w:val="24"/>
    </w:rPr>
  </w:style>
  <w:style w:type="paragraph" w:customStyle="1" w:styleId="baslik">
    <w:name w:val="baslik"/>
    <w:basedOn w:val="Normal"/>
    <w:rsid w:val="005F1115"/>
    <w:pPr>
      <w:spacing w:before="100" w:beforeAutospacing="1" w:after="100" w:afterAutospacing="1"/>
    </w:pPr>
    <w:rPr>
      <w:szCs w:val="24"/>
    </w:rPr>
  </w:style>
  <w:style w:type="character" w:styleId="Gl">
    <w:name w:val="Strong"/>
    <w:basedOn w:val="VarsaylanParagrafYazTipi"/>
    <w:qFormat/>
    <w:rsid w:val="005F1115"/>
    <w:rPr>
      <w:b/>
      <w:bCs/>
    </w:rPr>
  </w:style>
  <w:style w:type="character" w:customStyle="1" w:styleId="yazi">
    <w:name w:val="yazi"/>
    <w:basedOn w:val="VarsaylanParagrafYazTipi"/>
    <w:rsid w:val="00523F73"/>
  </w:style>
  <w:style w:type="paragraph" w:styleId="stBilgi">
    <w:name w:val="header"/>
    <w:basedOn w:val="Normal"/>
    <w:link w:val="stBilgiChar"/>
    <w:uiPriority w:val="99"/>
    <w:unhideWhenUsed/>
    <w:rsid w:val="00D27825"/>
    <w:pPr>
      <w:tabs>
        <w:tab w:val="center" w:pos="4536"/>
        <w:tab w:val="right" w:pos="9072"/>
      </w:tabs>
    </w:pPr>
  </w:style>
  <w:style w:type="character" w:customStyle="1" w:styleId="stBilgiChar">
    <w:name w:val="Üst Bilgi Char"/>
    <w:basedOn w:val="VarsaylanParagrafYazTipi"/>
    <w:link w:val="stBilgi"/>
    <w:uiPriority w:val="99"/>
    <w:rsid w:val="00D27825"/>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D27825"/>
    <w:pPr>
      <w:tabs>
        <w:tab w:val="center" w:pos="4536"/>
        <w:tab w:val="right" w:pos="9072"/>
      </w:tabs>
    </w:pPr>
  </w:style>
  <w:style w:type="character" w:customStyle="1" w:styleId="AltBilgiChar">
    <w:name w:val="Alt Bilgi Char"/>
    <w:basedOn w:val="VarsaylanParagrafYazTipi"/>
    <w:link w:val="AltBilgi"/>
    <w:uiPriority w:val="99"/>
    <w:rsid w:val="00D27825"/>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B41CB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1CB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48">
      <w:bodyDiv w:val="1"/>
      <w:marLeft w:val="0"/>
      <w:marRight w:val="0"/>
      <w:marTop w:val="0"/>
      <w:marBottom w:val="0"/>
      <w:divBdr>
        <w:top w:val="none" w:sz="0" w:space="0" w:color="auto"/>
        <w:left w:val="none" w:sz="0" w:space="0" w:color="auto"/>
        <w:bottom w:val="none" w:sz="0" w:space="0" w:color="auto"/>
        <w:right w:val="none" w:sz="0" w:space="0" w:color="auto"/>
      </w:divBdr>
    </w:div>
    <w:div w:id="137456888">
      <w:bodyDiv w:val="1"/>
      <w:marLeft w:val="0"/>
      <w:marRight w:val="0"/>
      <w:marTop w:val="0"/>
      <w:marBottom w:val="0"/>
      <w:divBdr>
        <w:top w:val="none" w:sz="0" w:space="0" w:color="auto"/>
        <w:left w:val="none" w:sz="0" w:space="0" w:color="auto"/>
        <w:bottom w:val="none" w:sz="0" w:space="0" w:color="auto"/>
        <w:right w:val="none" w:sz="0" w:space="0" w:color="auto"/>
      </w:divBdr>
    </w:div>
    <w:div w:id="226918305">
      <w:bodyDiv w:val="1"/>
      <w:marLeft w:val="0"/>
      <w:marRight w:val="0"/>
      <w:marTop w:val="0"/>
      <w:marBottom w:val="0"/>
      <w:divBdr>
        <w:top w:val="none" w:sz="0" w:space="0" w:color="auto"/>
        <w:left w:val="none" w:sz="0" w:space="0" w:color="auto"/>
        <w:bottom w:val="none" w:sz="0" w:space="0" w:color="auto"/>
        <w:right w:val="none" w:sz="0" w:space="0" w:color="auto"/>
      </w:divBdr>
    </w:div>
    <w:div w:id="20554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dc:creator>
  <cp:lastModifiedBy>Zeynep Zümra YALÇIN</cp:lastModifiedBy>
  <cp:revision>2</cp:revision>
  <cp:lastPrinted>2018-12-06T12:29:00Z</cp:lastPrinted>
  <dcterms:created xsi:type="dcterms:W3CDTF">2025-08-03T13:52:00Z</dcterms:created>
  <dcterms:modified xsi:type="dcterms:W3CDTF">2025-08-03T13:52:00Z</dcterms:modified>
</cp:coreProperties>
</file>